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5741" w:type="dxa"/>
        <w:tblInd w:w="4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454"/>
        <w:gridCol w:w="123"/>
        <w:gridCol w:w="1588"/>
        <w:gridCol w:w="397"/>
        <w:gridCol w:w="397"/>
        <w:gridCol w:w="769"/>
      </w:tblGrid>
      <w:tr w:rsidR="00965FD1" w14:paraId="13162203" w14:textId="77777777" w:rsidTr="00AD5B31">
        <w:tc>
          <w:tcPr>
            <w:tcW w:w="2013" w:type="dxa"/>
            <w:vAlign w:val="bottom"/>
          </w:tcPr>
          <w:p w14:paraId="4ED8B646" w14:textId="77777777" w:rsidR="00965FD1" w:rsidRDefault="00965FD1" w:rsidP="00965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Зарегистрировано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6AD56947" w14:textId="4E209AB2" w:rsidR="00965FD1" w:rsidRDefault="009B4D75" w:rsidP="00965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" w:type="dxa"/>
            <w:vAlign w:val="bottom"/>
          </w:tcPr>
          <w:p w14:paraId="1834BE6F" w14:textId="77777777" w:rsidR="00965FD1" w:rsidRDefault="00965FD1" w:rsidP="00965FD1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14:paraId="3A7A62B2" w14:textId="53DB76EE" w:rsidR="00965FD1" w:rsidRDefault="009B4D75" w:rsidP="00965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397" w:type="dxa"/>
            <w:vAlign w:val="bottom"/>
          </w:tcPr>
          <w:p w14:paraId="04290D40" w14:textId="77777777" w:rsidR="00965FD1" w:rsidRDefault="00965FD1" w:rsidP="00965F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5EE07C6" w14:textId="256E6141" w:rsidR="00965FD1" w:rsidRDefault="009B4D75" w:rsidP="00965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69" w:type="dxa"/>
            <w:vAlign w:val="bottom"/>
          </w:tcPr>
          <w:p w14:paraId="07AD0143" w14:textId="77777777" w:rsidR="00965FD1" w:rsidRDefault="00835D4C" w:rsidP="00965FD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65FD1">
              <w:rPr>
                <w:sz w:val="24"/>
                <w:szCs w:val="24"/>
              </w:rPr>
              <w:t>ода</w:t>
            </w:r>
          </w:p>
        </w:tc>
      </w:tr>
    </w:tbl>
    <w:p w14:paraId="5323892E" w14:textId="77777777" w:rsidR="00936234" w:rsidRPr="000E48DE" w:rsidRDefault="000E48DE" w:rsidP="000E48DE">
      <w:pPr>
        <w:spacing w:before="480"/>
        <w:ind w:left="4253"/>
        <w:jc w:val="center"/>
        <w:rPr>
          <w:b/>
          <w:sz w:val="24"/>
          <w:szCs w:val="24"/>
        </w:rPr>
      </w:pPr>
      <w:r w:rsidRPr="000E48DE">
        <w:rPr>
          <w:b/>
          <w:sz w:val="24"/>
          <w:szCs w:val="24"/>
        </w:rPr>
        <w:t>Банк России</w:t>
      </w:r>
    </w:p>
    <w:p w14:paraId="15529D7A" w14:textId="77777777" w:rsidR="00936234" w:rsidRPr="00105E20" w:rsidRDefault="00936234" w:rsidP="00787DFA">
      <w:pPr>
        <w:pBdr>
          <w:top w:val="single" w:sz="4" w:space="1" w:color="auto"/>
        </w:pBdr>
        <w:spacing w:after="180"/>
        <w:ind w:left="4253"/>
        <w:jc w:val="center"/>
      </w:pPr>
      <w:r>
        <w:t>(указывается Банк России или наименование регистрирующей организации)</w:t>
      </w:r>
    </w:p>
    <w:p w14:paraId="1D701D26" w14:textId="77777777" w:rsidR="00105E20" w:rsidRDefault="00105E20" w:rsidP="00835D4C">
      <w:pPr>
        <w:ind w:left="4253"/>
        <w:rPr>
          <w:sz w:val="24"/>
          <w:szCs w:val="24"/>
        </w:rPr>
      </w:pPr>
    </w:p>
    <w:p w14:paraId="711B0DBF" w14:textId="77777777" w:rsidR="00105E20" w:rsidRPr="00105E20" w:rsidRDefault="00105E20" w:rsidP="00006D15">
      <w:pPr>
        <w:pBdr>
          <w:top w:val="single" w:sz="4" w:space="1" w:color="auto"/>
        </w:pBdr>
        <w:spacing w:after="480"/>
        <w:ind w:left="4253"/>
        <w:jc w:val="center"/>
      </w:pPr>
      <w:r>
        <w:t>(подпись уполномоченного лица Банка</w:t>
      </w:r>
      <w:r w:rsidR="00C211F1">
        <w:t xml:space="preserve"> России</w:t>
      </w:r>
      <w:r w:rsidR="00936234">
        <w:br/>
        <w:t>или регистрирующей организации</w:t>
      </w:r>
      <w:r>
        <w:t>)</w:t>
      </w:r>
    </w:p>
    <w:p w14:paraId="35EB5B83" w14:textId="77777777" w:rsidR="00965FD1" w:rsidRPr="005D645E" w:rsidRDefault="008B1F06" w:rsidP="00412159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ИЗМЕНЕНИЯ В ДОКУМЕНТ, СОДЕРЖАЩИЙ </w:t>
      </w:r>
      <w:r w:rsidR="00B1046B">
        <w:rPr>
          <w:sz w:val="26"/>
          <w:szCs w:val="26"/>
        </w:rPr>
        <w:t>УСЛОВИЯ РАЗМЕЩЕНИЯ</w:t>
      </w:r>
      <w:r w:rsidR="00B1046B">
        <w:rPr>
          <w:sz w:val="26"/>
          <w:szCs w:val="26"/>
        </w:rPr>
        <w:br/>
        <w:t>ЦЕННЫХ БУМАГ</w:t>
      </w:r>
    </w:p>
    <w:p w14:paraId="212285A3" w14:textId="77777777" w:rsidR="00965FD1" w:rsidRPr="000E48DE" w:rsidRDefault="00E461B1" w:rsidP="000E48DE">
      <w:pPr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Публичное акционерное общество «</w:t>
      </w:r>
      <w:r w:rsidR="000E48DE" w:rsidRPr="000E48DE">
        <w:rPr>
          <w:b/>
          <w:bCs/>
          <w:i/>
          <w:iCs/>
          <w:color w:val="000000"/>
          <w:sz w:val="24"/>
          <w:szCs w:val="24"/>
        </w:rPr>
        <w:t>ОДК-Уфимское моторостроительное производственное объединение</w:t>
      </w:r>
      <w:r w:rsidR="003266C7">
        <w:rPr>
          <w:b/>
          <w:bCs/>
          <w:i/>
          <w:iCs/>
          <w:color w:val="000000"/>
          <w:sz w:val="24"/>
          <w:szCs w:val="24"/>
        </w:rPr>
        <w:t>»</w:t>
      </w:r>
    </w:p>
    <w:p w14:paraId="446D77E9" w14:textId="77777777" w:rsidR="00965FD1" w:rsidRPr="00D00216" w:rsidRDefault="00D00216" w:rsidP="00787DFA">
      <w:pPr>
        <w:pBdr>
          <w:top w:val="single" w:sz="4" w:space="1" w:color="auto"/>
        </w:pBdr>
        <w:spacing w:after="240"/>
        <w:jc w:val="center"/>
      </w:pPr>
      <w:r w:rsidRPr="00D00216">
        <w:t>(полное фирменное наименование (для коммерческих организаций) или наименование</w:t>
      </w:r>
      <w:r w:rsidR="003F1BA5">
        <w:t xml:space="preserve"> </w:t>
      </w:r>
      <w:r w:rsidRPr="00D00216">
        <w:t>(для некоммерческих организаций) эмитента)</w:t>
      </w:r>
    </w:p>
    <w:p w14:paraId="369DFA3D" w14:textId="77777777" w:rsidR="005D645E" w:rsidRPr="00E461B1" w:rsidRDefault="00E461B1" w:rsidP="005D645E">
      <w:pPr>
        <w:jc w:val="center"/>
        <w:rPr>
          <w:b/>
          <w:i/>
          <w:sz w:val="24"/>
          <w:szCs w:val="24"/>
        </w:rPr>
      </w:pPr>
      <w:r w:rsidRPr="00E461B1">
        <w:rPr>
          <w:b/>
          <w:i/>
          <w:sz w:val="24"/>
          <w:szCs w:val="24"/>
        </w:rPr>
        <w:t>акции обыкновенные</w:t>
      </w:r>
    </w:p>
    <w:p w14:paraId="6595D2C5" w14:textId="77777777" w:rsidR="005D645E" w:rsidRPr="005D645E" w:rsidRDefault="003C518E" w:rsidP="00787DFA">
      <w:pPr>
        <w:pBdr>
          <w:top w:val="single" w:sz="4" w:space="1" w:color="auto"/>
        </w:pBdr>
        <w:spacing w:after="300"/>
        <w:jc w:val="center"/>
      </w:pPr>
      <w:r>
        <w:t>(указываются вид</w:t>
      </w:r>
      <w:r w:rsidR="00D00216">
        <w:t>, категория (тип), серия и иные идентификационные признаки ценных бумаг)</w:t>
      </w:r>
    </w:p>
    <w:p w14:paraId="3FC3BCE3" w14:textId="77777777" w:rsidR="00D00216" w:rsidRDefault="00D00216" w:rsidP="00787DFA">
      <w:pPr>
        <w:spacing w:after="120"/>
        <w:ind w:left="2098" w:right="20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выпуска </w:t>
      </w:r>
      <w:r w:rsidR="00B1046B">
        <w:rPr>
          <w:sz w:val="24"/>
          <w:szCs w:val="24"/>
        </w:rPr>
        <w:t>ценных бумаг</w:t>
      </w:r>
    </w:p>
    <w:tbl>
      <w:tblPr>
        <w:tblStyle w:val="aa"/>
        <w:tblW w:w="5727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27"/>
      </w:tblGrid>
      <w:tr w:rsidR="00D00216" w14:paraId="46A1E31A" w14:textId="77777777" w:rsidTr="00787DFA">
        <w:trPr>
          <w:trHeight w:val="397"/>
          <w:jc w:val="center"/>
        </w:trPr>
        <w:tc>
          <w:tcPr>
            <w:tcW w:w="5727" w:type="dxa"/>
            <w:vAlign w:val="center"/>
          </w:tcPr>
          <w:p w14:paraId="53322AD4" w14:textId="1B989550" w:rsidR="00D00216" w:rsidRPr="00E461B1" w:rsidRDefault="00E461B1" w:rsidP="006200D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461B1">
              <w:rPr>
                <w:b/>
                <w:sz w:val="24"/>
                <w:szCs w:val="24"/>
              </w:rPr>
              <w:t>1-01-30132-01</w:t>
            </w:r>
            <w:r w:rsidR="00D7036E">
              <w:rPr>
                <w:b/>
                <w:sz w:val="24"/>
                <w:szCs w:val="24"/>
              </w:rPr>
              <w:t>1</w:t>
            </w:r>
            <w:r w:rsidRPr="00E461B1">
              <w:rPr>
                <w:b/>
                <w:sz w:val="24"/>
                <w:szCs w:val="24"/>
                <w:lang w:val="en-US"/>
              </w:rPr>
              <w:t>D</w:t>
            </w:r>
          </w:p>
        </w:tc>
      </w:tr>
    </w:tbl>
    <w:p w14:paraId="4B923F5A" w14:textId="77777777" w:rsidR="00443A08" w:rsidRDefault="00D00216" w:rsidP="00787DFA">
      <w:pPr>
        <w:tabs>
          <w:tab w:val="right" w:pos="9925"/>
        </w:tabs>
        <w:spacing w:before="480"/>
        <w:rPr>
          <w:sz w:val="24"/>
          <w:szCs w:val="24"/>
        </w:rPr>
      </w:pPr>
      <w:r>
        <w:rPr>
          <w:sz w:val="24"/>
          <w:szCs w:val="24"/>
        </w:rPr>
        <w:t>Изменения вносятся по решению</w:t>
      </w:r>
      <w:r w:rsidR="00AD5B31">
        <w:rPr>
          <w:sz w:val="24"/>
          <w:szCs w:val="24"/>
        </w:rPr>
        <w:t xml:space="preserve">  </w:t>
      </w:r>
      <w:r w:rsidR="00E461B1" w:rsidRPr="00E461B1">
        <w:rPr>
          <w:b/>
          <w:i/>
          <w:sz w:val="24"/>
          <w:szCs w:val="24"/>
        </w:rPr>
        <w:t>совета директоров ПАО «ОДК-УМПО»</w:t>
      </w:r>
      <w:r w:rsidR="00AD5B31">
        <w:rPr>
          <w:sz w:val="24"/>
          <w:szCs w:val="24"/>
        </w:rPr>
        <w:tab/>
        <w:t>,</w:t>
      </w:r>
    </w:p>
    <w:p w14:paraId="4495308B" w14:textId="77777777" w:rsidR="00AD5B31" w:rsidRPr="00D00216" w:rsidRDefault="00D00216" w:rsidP="00787DFA">
      <w:pPr>
        <w:pBdr>
          <w:top w:val="single" w:sz="4" w:space="1" w:color="auto"/>
        </w:pBdr>
        <w:spacing w:after="240"/>
        <w:ind w:left="3532" w:right="113"/>
        <w:jc w:val="center"/>
      </w:pPr>
      <w:r w:rsidRPr="00D00216">
        <w:t>(указывается орган у</w:t>
      </w:r>
      <w:r>
        <w:t>правления эмитента</w:t>
      </w:r>
      <w:r w:rsidR="00B1046B">
        <w:t xml:space="preserve"> (заявителя)</w:t>
      </w:r>
      <w:r>
        <w:t>,</w:t>
      </w:r>
      <w:r w:rsidR="00B1046B">
        <w:br/>
      </w:r>
      <w:r w:rsidRPr="00D00216">
        <w:t>принявший</w:t>
      </w:r>
      <w:r w:rsidR="00B1046B">
        <w:t xml:space="preserve"> </w:t>
      </w:r>
      <w:r w:rsidRPr="00D00216">
        <w:t>решение</w:t>
      </w:r>
      <w:r>
        <w:t xml:space="preserve"> о внесении изменений</w:t>
      </w:r>
      <w:r w:rsidR="00B1046B">
        <w:t xml:space="preserve"> в документ,</w:t>
      </w:r>
      <w:r w:rsidR="00B1046B">
        <w:br/>
        <w:t>содержащий условия размещения ценных бумаг</w:t>
      </w:r>
      <w:r w:rsidRPr="00D00216">
        <w:t>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7"/>
        <w:gridCol w:w="397"/>
        <w:gridCol w:w="113"/>
        <w:gridCol w:w="1418"/>
        <w:gridCol w:w="397"/>
        <w:gridCol w:w="397"/>
        <w:gridCol w:w="741"/>
      </w:tblGrid>
      <w:tr w:rsidR="00AD5B31" w14:paraId="2484D3D9" w14:textId="77777777" w:rsidTr="00D00216">
        <w:tc>
          <w:tcPr>
            <w:tcW w:w="1247" w:type="dxa"/>
            <w:vAlign w:val="bottom"/>
          </w:tcPr>
          <w:p w14:paraId="2A741DF6" w14:textId="77777777" w:rsidR="00AD5B31" w:rsidRDefault="00AD5B31" w:rsidP="00B52C7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</w:t>
            </w:r>
            <w:r w:rsidR="00D00216">
              <w:rPr>
                <w:sz w:val="24"/>
                <w:szCs w:val="24"/>
              </w:rPr>
              <w:t>ому</w:t>
            </w:r>
            <w:proofErr w:type="gramEnd"/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3AE3B90" w14:textId="5FE57F67" w:rsidR="00AD5B31" w:rsidRDefault="00294C0A" w:rsidP="00B52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" w:type="dxa"/>
            <w:vAlign w:val="bottom"/>
          </w:tcPr>
          <w:p w14:paraId="0E2FCAF3" w14:textId="77777777" w:rsidR="00AD5B31" w:rsidRDefault="00AD5B31" w:rsidP="00B52C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5A897244" w14:textId="23D8FE1F" w:rsidR="00AD5B31" w:rsidRDefault="00294C0A" w:rsidP="00B52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vAlign w:val="bottom"/>
          </w:tcPr>
          <w:p w14:paraId="65F17810" w14:textId="77777777" w:rsidR="00AD5B31" w:rsidRDefault="00AD5B31" w:rsidP="00B52C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B97E416" w14:textId="1A07414C" w:rsidR="00AD5B31" w:rsidRPr="00584FCC" w:rsidRDefault="00E461B1" w:rsidP="00584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D7036E">
              <w:rPr>
                <w:sz w:val="24"/>
                <w:szCs w:val="24"/>
              </w:rPr>
              <w:t>4</w:t>
            </w:r>
          </w:p>
        </w:tc>
        <w:tc>
          <w:tcPr>
            <w:tcW w:w="741" w:type="dxa"/>
            <w:vAlign w:val="bottom"/>
          </w:tcPr>
          <w:p w14:paraId="0D161DE0" w14:textId="77777777" w:rsidR="00AD5B31" w:rsidRDefault="00AD5B31" w:rsidP="00B52C7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года,</w:t>
            </w:r>
          </w:p>
        </w:tc>
      </w:tr>
    </w:tbl>
    <w:p w14:paraId="16BFEB86" w14:textId="77777777" w:rsidR="00AD5B31" w:rsidRPr="00ED195C" w:rsidRDefault="00AD5B31" w:rsidP="00ED195C">
      <w:pPr>
        <w:spacing w:after="180"/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2"/>
        <w:gridCol w:w="397"/>
        <w:gridCol w:w="113"/>
        <w:gridCol w:w="1418"/>
        <w:gridCol w:w="397"/>
        <w:gridCol w:w="397"/>
        <w:gridCol w:w="960"/>
        <w:gridCol w:w="1291"/>
        <w:gridCol w:w="360"/>
      </w:tblGrid>
      <w:tr w:rsidR="00AD5B31" w14:paraId="57E78B3D" w14:textId="77777777" w:rsidTr="00B52C74">
        <w:tc>
          <w:tcPr>
            <w:tcW w:w="1372" w:type="dxa"/>
            <w:vAlign w:val="bottom"/>
          </w:tcPr>
          <w:p w14:paraId="5BBB364A" w14:textId="77777777" w:rsidR="00AD5B31" w:rsidRDefault="00AD5B31" w:rsidP="00B5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81EA114" w14:textId="5699BC30" w:rsidR="00AD5B31" w:rsidRDefault="00294C0A" w:rsidP="00B52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" w:type="dxa"/>
            <w:vAlign w:val="bottom"/>
          </w:tcPr>
          <w:p w14:paraId="0A166133" w14:textId="77777777" w:rsidR="00AD5B31" w:rsidRDefault="00AD5B31" w:rsidP="00B52C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179B8858" w14:textId="62D54E82" w:rsidR="00AD5B31" w:rsidRDefault="00294C0A" w:rsidP="00B52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vAlign w:val="bottom"/>
          </w:tcPr>
          <w:p w14:paraId="44CA4EE4" w14:textId="77777777" w:rsidR="00AD5B31" w:rsidRDefault="00AD5B31" w:rsidP="00B52C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0416024" w14:textId="525F0557" w:rsidR="00AD5B31" w:rsidRPr="00D7036E" w:rsidRDefault="00E461B1" w:rsidP="00584FC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D7036E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vAlign w:val="bottom"/>
          </w:tcPr>
          <w:p w14:paraId="0711FA5B" w14:textId="77777777" w:rsidR="00AD5B31" w:rsidRDefault="00AD5B31" w:rsidP="00B52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 №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bottom"/>
          </w:tcPr>
          <w:p w14:paraId="57BE2E27" w14:textId="2C31BF99" w:rsidR="00AD5B31" w:rsidRDefault="00294C0A" w:rsidP="00B52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0" w:type="dxa"/>
            <w:vAlign w:val="bottom"/>
          </w:tcPr>
          <w:p w14:paraId="35FD77BE" w14:textId="77777777" w:rsidR="00AD5B31" w:rsidRDefault="00412159" w:rsidP="00B52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14:paraId="68D58D7B" w14:textId="77777777" w:rsidR="005D1FDE" w:rsidRDefault="00F23796" w:rsidP="00E461B1">
      <w:pPr>
        <w:tabs>
          <w:tab w:val="right" w:pos="9925"/>
        </w:tabs>
        <w:spacing w:before="600"/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нахождения эмитента (в соответствии с его уставом):</w:t>
      </w:r>
      <w:r w:rsidR="00E461B1">
        <w:rPr>
          <w:sz w:val="24"/>
          <w:szCs w:val="24"/>
        </w:rPr>
        <w:t xml:space="preserve"> Российская Федерация, Республика Башкортостан, город Уфа.</w:t>
      </w:r>
    </w:p>
    <w:p w14:paraId="63A19E38" w14:textId="022D6E6E" w:rsidR="00E461B1" w:rsidRPr="00065C90" w:rsidRDefault="00E461B1" w:rsidP="003266C7">
      <w:pPr>
        <w:tabs>
          <w:tab w:val="right" w:pos="9925"/>
        </w:tabs>
        <w:spacing w:before="600"/>
        <w:jc w:val="both"/>
        <w:rPr>
          <w:b/>
          <w:i/>
          <w:sz w:val="24"/>
          <w:szCs w:val="24"/>
        </w:rPr>
      </w:pPr>
      <w:r w:rsidRPr="00065C90">
        <w:rPr>
          <w:b/>
          <w:i/>
          <w:sz w:val="24"/>
          <w:szCs w:val="24"/>
        </w:rPr>
        <w:t xml:space="preserve">Управляющий директор </w:t>
      </w:r>
      <w:r w:rsidR="003266C7" w:rsidRPr="00065C90">
        <w:rPr>
          <w:b/>
          <w:i/>
          <w:sz w:val="24"/>
          <w:szCs w:val="24"/>
        </w:rPr>
        <w:t xml:space="preserve">Публичного акционерного общества «ОДК-Уфимское моторостроительное производственное объединение», действующий на основании доверенности от </w:t>
      </w:r>
      <w:r w:rsidR="00065C90">
        <w:rPr>
          <w:b/>
          <w:i/>
          <w:sz w:val="24"/>
          <w:szCs w:val="24"/>
        </w:rPr>
        <w:t>2</w:t>
      </w:r>
      <w:r w:rsidR="00294C0A">
        <w:rPr>
          <w:b/>
          <w:i/>
          <w:sz w:val="24"/>
          <w:szCs w:val="24"/>
        </w:rPr>
        <w:t>7.10.2023</w:t>
      </w:r>
      <w:r w:rsidR="003266C7" w:rsidRPr="00065C90">
        <w:rPr>
          <w:b/>
          <w:i/>
          <w:sz w:val="24"/>
          <w:szCs w:val="24"/>
        </w:rPr>
        <w:t xml:space="preserve"> г. № </w:t>
      </w:r>
      <w:r w:rsidR="00065C90">
        <w:rPr>
          <w:b/>
          <w:i/>
          <w:sz w:val="24"/>
          <w:szCs w:val="24"/>
        </w:rPr>
        <w:t>52/245-н/77-202</w:t>
      </w:r>
      <w:r w:rsidR="00294C0A">
        <w:rPr>
          <w:b/>
          <w:i/>
          <w:sz w:val="24"/>
          <w:szCs w:val="24"/>
        </w:rPr>
        <w:t>3</w:t>
      </w:r>
      <w:r w:rsidR="00065C90">
        <w:rPr>
          <w:b/>
          <w:i/>
          <w:sz w:val="24"/>
          <w:szCs w:val="24"/>
        </w:rPr>
        <w:t>-15-</w:t>
      </w:r>
      <w:r w:rsidR="00294C0A">
        <w:rPr>
          <w:b/>
          <w:i/>
          <w:sz w:val="24"/>
          <w:szCs w:val="24"/>
        </w:rPr>
        <w:t>1620</w:t>
      </w:r>
      <w:r w:rsidR="00065C90">
        <w:rPr>
          <w:b/>
          <w:i/>
          <w:sz w:val="24"/>
          <w:szCs w:val="24"/>
        </w:rPr>
        <w:t xml:space="preserve">, </w:t>
      </w:r>
      <w:r w:rsidR="003266C7" w:rsidRPr="00065C90">
        <w:rPr>
          <w:b/>
          <w:i/>
          <w:sz w:val="24"/>
          <w:szCs w:val="24"/>
        </w:rPr>
        <w:t xml:space="preserve">выданной </w:t>
      </w:r>
      <w:r w:rsidR="00294C0A">
        <w:rPr>
          <w:b/>
          <w:i/>
          <w:sz w:val="24"/>
          <w:szCs w:val="24"/>
        </w:rPr>
        <w:t xml:space="preserve">ПАО «ОДК-УМПО» в лице управляющей организации – </w:t>
      </w:r>
      <w:r w:rsidR="003266C7" w:rsidRPr="00065C90">
        <w:rPr>
          <w:b/>
          <w:i/>
          <w:sz w:val="24"/>
          <w:szCs w:val="24"/>
        </w:rPr>
        <w:t>Акционерн</w:t>
      </w:r>
      <w:r w:rsidR="00294C0A">
        <w:rPr>
          <w:b/>
          <w:i/>
          <w:sz w:val="24"/>
          <w:szCs w:val="24"/>
        </w:rPr>
        <w:t xml:space="preserve">ого </w:t>
      </w:r>
      <w:r w:rsidR="003266C7" w:rsidRPr="00065C90">
        <w:rPr>
          <w:b/>
          <w:i/>
          <w:sz w:val="24"/>
          <w:szCs w:val="24"/>
        </w:rPr>
        <w:t>обществ</w:t>
      </w:r>
      <w:r w:rsidR="00294C0A">
        <w:rPr>
          <w:b/>
          <w:i/>
          <w:sz w:val="24"/>
          <w:szCs w:val="24"/>
        </w:rPr>
        <w:t xml:space="preserve">а </w:t>
      </w:r>
      <w:r w:rsidR="003266C7" w:rsidRPr="00065C90">
        <w:rPr>
          <w:b/>
          <w:i/>
          <w:sz w:val="24"/>
          <w:szCs w:val="24"/>
        </w:rPr>
        <w:t xml:space="preserve">«Объединенная двигателестроительная корпорация» (договор о передаче полномочий единоличного исполнительного органа от 01.07.2011 </w:t>
      </w:r>
      <w:proofErr w:type="gramStart"/>
      <w:r w:rsidR="003266C7" w:rsidRPr="00065C90">
        <w:rPr>
          <w:b/>
          <w:i/>
          <w:sz w:val="24"/>
          <w:szCs w:val="24"/>
        </w:rPr>
        <w:t>г. № б</w:t>
      </w:r>
      <w:proofErr w:type="gramEnd"/>
      <w:r w:rsidR="003266C7" w:rsidRPr="00065C90">
        <w:rPr>
          <w:b/>
          <w:i/>
          <w:sz w:val="24"/>
          <w:szCs w:val="24"/>
        </w:rPr>
        <w:t>/н)</w:t>
      </w:r>
    </w:p>
    <w:p w14:paraId="4A3FB1D2" w14:textId="77777777" w:rsidR="00E461B1" w:rsidRPr="00065C90" w:rsidRDefault="00E461B1" w:rsidP="00E461B1">
      <w:pPr>
        <w:tabs>
          <w:tab w:val="right" w:pos="9925"/>
        </w:tabs>
        <w:spacing w:before="600"/>
        <w:ind w:firstLine="567"/>
        <w:rPr>
          <w:b/>
          <w:i/>
          <w:sz w:val="2"/>
          <w:szCs w:val="2"/>
        </w:rPr>
      </w:pPr>
    </w:p>
    <w:p w14:paraId="08959936" w14:textId="77777777" w:rsidR="00F23796" w:rsidRDefault="00065C90" w:rsidP="00787DFA">
      <w:pPr>
        <w:ind w:right="62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Е.А. </w:t>
      </w:r>
      <w:proofErr w:type="spellStart"/>
      <w:r>
        <w:rPr>
          <w:sz w:val="24"/>
          <w:szCs w:val="24"/>
        </w:rPr>
        <w:t>Семивеличенко</w:t>
      </w:r>
      <w:proofErr w:type="spellEnd"/>
    </w:p>
    <w:p w14:paraId="6E2370E0" w14:textId="77777777" w:rsidR="00F23796" w:rsidRPr="00C81AE5" w:rsidRDefault="00F23796" w:rsidP="00412159">
      <w:pPr>
        <w:pBdr>
          <w:top w:val="single" w:sz="4" w:space="1" w:color="auto"/>
        </w:pBdr>
        <w:spacing w:after="240"/>
        <w:ind w:right="6237"/>
        <w:jc w:val="center"/>
      </w:pPr>
      <w:r w:rsidRPr="00C81AE5">
        <w:t>(инициалы, фамилия)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2"/>
        <w:gridCol w:w="454"/>
        <w:gridCol w:w="2722"/>
      </w:tblGrid>
      <w:tr w:rsidR="00F23796" w14:paraId="3F28B0BA" w14:textId="77777777" w:rsidTr="00384CCA">
        <w:tc>
          <w:tcPr>
            <w:tcW w:w="2722" w:type="dxa"/>
            <w:tcBorders>
              <w:bottom w:val="single" w:sz="4" w:space="0" w:color="auto"/>
            </w:tcBorders>
            <w:vAlign w:val="bottom"/>
          </w:tcPr>
          <w:p w14:paraId="60AE2D6C" w14:textId="77777777" w:rsidR="00F23796" w:rsidRDefault="00F23796" w:rsidP="00384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15115F61" w14:textId="77777777" w:rsidR="00F23796" w:rsidRDefault="00F23796" w:rsidP="00384CCA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vAlign w:val="bottom"/>
          </w:tcPr>
          <w:p w14:paraId="5684C93B" w14:textId="3E908E38" w:rsidR="00F23796" w:rsidRDefault="00294C0A" w:rsidP="00294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  <w:r w:rsidR="00D7036E">
              <w:rPr>
                <w:sz w:val="24"/>
                <w:szCs w:val="24"/>
                <w:lang w:val="en-US"/>
              </w:rPr>
              <w:t>2024</w:t>
            </w:r>
          </w:p>
        </w:tc>
      </w:tr>
      <w:tr w:rsidR="00F23796" w:rsidRPr="00C81AE5" w14:paraId="232906B1" w14:textId="77777777" w:rsidTr="00384CCA">
        <w:tc>
          <w:tcPr>
            <w:tcW w:w="2722" w:type="dxa"/>
            <w:tcBorders>
              <w:top w:val="single" w:sz="4" w:space="0" w:color="auto"/>
            </w:tcBorders>
          </w:tcPr>
          <w:p w14:paraId="1710B6AD" w14:textId="77777777" w:rsidR="00F23796" w:rsidRPr="00C81AE5" w:rsidRDefault="00F23796" w:rsidP="005402EB">
            <w:pPr>
              <w:spacing w:before="10"/>
              <w:jc w:val="center"/>
            </w:pPr>
            <w:r w:rsidRPr="00C81AE5">
              <w:t>(подпись)</w:t>
            </w:r>
            <w:r w:rsidR="00AD5B31">
              <w:rPr>
                <w:vertAlign w:val="superscript"/>
              </w:rPr>
              <w:t>1</w:t>
            </w:r>
          </w:p>
        </w:tc>
        <w:tc>
          <w:tcPr>
            <w:tcW w:w="454" w:type="dxa"/>
          </w:tcPr>
          <w:p w14:paraId="773CBBEC" w14:textId="77777777" w:rsidR="00F23796" w:rsidRPr="00C81AE5" w:rsidRDefault="00F23796" w:rsidP="005402EB">
            <w:pPr>
              <w:spacing w:before="10"/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14:paraId="70024BF6" w14:textId="77777777" w:rsidR="00F23796" w:rsidRPr="00C81AE5" w:rsidRDefault="00F23796" w:rsidP="0002655E">
            <w:pPr>
              <w:spacing w:before="10"/>
              <w:jc w:val="center"/>
            </w:pPr>
            <w:r w:rsidRPr="00C81AE5">
              <w:t>(дата подписи)</w:t>
            </w:r>
          </w:p>
        </w:tc>
      </w:tr>
    </w:tbl>
    <w:p w14:paraId="77F2848C" w14:textId="77777777" w:rsidR="00787DFA" w:rsidRDefault="00787DFA" w:rsidP="00787DFA">
      <w:pPr>
        <w:rPr>
          <w:sz w:val="24"/>
          <w:szCs w:val="24"/>
        </w:rPr>
      </w:pPr>
      <w:bookmarkStart w:id="0" w:name="_GoBack"/>
      <w:bookmarkEnd w:id="0"/>
    </w:p>
    <w:p w14:paraId="2DD3DD4E" w14:textId="77777777" w:rsidR="00787DFA" w:rsidRDefault="00787DFA" w:rsidP="00787DFA">
      <w:pPr>
        <w:rPr>
          <w:sz w:val="12"/>
          <w:szCs w:val="12"/>
        </w:rPr>
      </w:pPr>
    </w:p>
    <w:p w14:paraId="33DDC949" w14:textId="77777777" w:rsidR="00787DFA" w:rsidRDefault="00787DFA" w:rsidP="00787DFA">
      <w:pPr>
        <w:rPr>
          <w:sz w:val="2"/>
          <w:szCs w:val="2"/>
        </w:rPr>
      </w:pPr>
    </w:p>
    <w:p w14:paraId="5E7FC817" w14:textId="77777777" w:rsidR="00787DFA" w:rsidRDefault="00787DFA" w:rsidP="00787DFA">
      <w:pPr>
        <w:autoSpaceDE/>
        <w:autoSpaceDN/>
        <w:rPr>
          <w:sz w:val="2"/>
          <w:szCs w:val="2"/>
        </w:rPr>
        <w:sectPr w:rsidR="00787DFA" w:rsidSect="00D47422">
          <w:headerReference w:type="default" r:id="rId7"/>
          <w:type w:val="continuous"/>
          <w:pgSz w:w="11907" w:h="16840"/>
          <w:pgMar w:top="851" w:right="851" w:bottom="567" w:left="1134" w:header="397" w:footer="397" w:gutter="0"/>
          <w:cols w:space="720"/>
          <w:rtlGutter/>
        </w:sectPr>
      </w:pPr>
    </w:p>
    <w:p w14:paraId="672BFAA3" w14:textId="77777777" w:rsidR="00D837B8" w:rsidRDefault="00D837B8" w:rsidP="00DE675D">
      <w:pPr>
        <w:adjustRightInd w:val="0"/>
        <w:jc w:val="both"/>
        <w:rPr>
          <w:rFonts w:ascii="Courier New" w:hAnsi="Courier New" w:cs="Courier New"/>
        </w:rPr>
      </w:pPr>
      <w:r>
        <w:rPr>
          <w:sz w:val="24"/>
          <w:szCs w:val="24"/>
        </w:rPr>
        <w:lastRenderedPageBreak/>
        <w:br w:type="page"/>
      </w:r>
    </w:p>
    <w:p w14:paraId="1D3B28B7" w14:textId="77777777" w:rsidR="00787DFA" w:rsidRPr="0002655E" w:rsidRDefault="000E48DE" w:rsidP="00787DFA">
      <w:pPr>
        <w:spacing w:before="240"/>
        <w:rPr>
          <w:sz w:val="24"/>
          <w:szCs w:val="24"/>
        </w:rPr>
      </w:pPr>
      <w:r w:rsidRPr="0002655E">
        <w:rPr>
          <w:sz w:val="24"/>
          <w:szCs w:val="24"/>
        </w:rPr>
        <w:lastRenderedPageBreak/>
        <w:t xml:space="preserve">Изменения вносятся в раздел </w:t>
      </w:r>
      <w:r w:rsidR="00DE675D" w:rsidRPr="0002655E">
        <w:rPr>
          <w:sz w:val="24"/>
          <w:szCs w:val="24"/>
        </w:rPr>
        <w:t>3</w:t>
      </w:r>
      <w:r w:rsidRPr="0002655E">
        <w:rPr>
          <w:sz w:val="24"/>
          <w:szCs w:val="24"/>
        </w:rPr>
        <w:t xml:space="preserve"> </w:t>
      </w:r>
      <w:r w:rsidR="00DE675D" w:rsidRPr="0002655E">
        <w:rPr>
          <w:sz w:val="24"/>
          <w:szCs w:val="24"/>
        </w:rPr>
        <w:t>документа, содержащего условия размещения ценных бумаг</w:t>
      </w:r>
      <w:r w:rsidR="00065C90" w:rsidRPr="0002655E">
        <w:rPr>
          <w:sz w:val="24"/>
          <w:szCs w:val="24"/>
        </w:rPr>
        <w:t>, в абзац «Порядок определения даты окончания размещения».</w:t>
      </w:r>
    </w:p>
    <w:p w14:paraId="0195C4BC" w14:textId="77777777" w:rsidR="00065C90" w:rsidRPr="0002655E" w:rsidRDefault="00065C90" w:rsidP="00DE675D">
      <w:pPr>
        <w:spacing w:before="240"/>
        <w:rPr>
          <w:b/>
          <w:sz w:val="24"/>
          <w:szCs w:val="24"/>
          <w:u w:val="single"/>
        </w:rPr>
      </w:pPr>
      <w:r w:rsidRPr="0002655E">
        <w:rPr>
          <w:b/>
          <w:sz w:val="24"/>
          <w:szCs w:val="24"/>
          <w:u w:val="single"/>
        </w:rPr>
        <w:t xml:space="preserve">Текст </w:t>
      </w:r>
      <w:r w:rsidR="00DE675D" w:rsidRPr="0002655E">
        <w:rPr>
          <w:b/>
          <w:sz w:val="24"/>
          <w:szCs w:val="24"/>
          <w:u w:val="single"/>
        </w:rPr>
        <w:t>изменяемой редакции документа, содержащего условия размещения ценных бумаг:</w:t>
      </w:r>
    </w:p>
    <w:p w14:paraId="69A90203" w14:textId="77777777" w:rsidR="00DE675D" w:rsidRPr="0002655E" w:rsidRDefault="00DE675D" w:rsidP="00DE675D">
      <w:pPr>
        <w:ind w:firstLine="567"/>
        <w:jc w:val="both"/>
        <w:rPr>
          <w:color w:val="000000"/>
          <w:sz w:val="24"/>
          <w:szCs w:val="24"/>
        </w:rPr>
      </w:pPr>
    </w:p>
    <w:p w14:paraId="13BF2342" w14:textId="77777777" w:rsidR="00DE675D" w:rsidRPr="0002655E" w:rsidRDefault="00DE675D" w:rsidP="00DE675D">
      <w:pPr>
        <w:jc w:val="both"/>
        <w:rPr>
          <w:color w:val="000000"/>
          <w:sz w:val="24"/>
          <w:szCs w:val="24"/>
        </w:rPr>
      </w:pPr>
      <w:r w:rsidRPr="0002655E">
        <w:rPr>
          <w:color w:val="000000"/>
          <w:sz w:val="24"/>
          <w:szCs w:val="24"/>
        </w:rPr>
        <w:t>Порядок определения даты окончания размещения:</w:t>
      </w:r>
      <w:r w:rsidRPr="0002655E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14:paraId="26B844B7" w14:textId="61429330" w:rsidR="00584FCC" w:rsidRPr="00584FCC" w:rsidRDefault="00D7036E" w:rsidP="00584FCC">
      <w:pPr>
        <w:adjustRightInd w:val="0"/>
        <w:spacing w:line="276" w:lineRule="auto"/>
        <w:jc w:val="both"/>
        <w:rPr>
          <w:b/>
          <w:i/>
          <w:kern w:val="1"/>
          <w:sz w:val="24"/>
          <w:szCs w:val="24"/>
        </w:rPr>
      </w:pPr>
      <w:r w:rsidRPr="00D7036E">
        <w:rPr>
          <w:b/>
          <w:bCs/>
          <w:i/>
          <w:iCs/>
          <w:kern w:val="1"/>
          <w:sz w:val="24"/>
          <w:szCs w:val="24"/>
        </w:rPr>
        <w:t xml:space="preserve">Один год </w:t>
      </w:r>
      <w:proofErr w:type="gramStart"/>
      <w:r w:rsidRPr="00D7036E">
        <w:rPr>
          <w:b/>
          <w:bCs/>
          <w:i/>
          <w:iCs/>
          <w:kern w:val="1"/>
          <w:sz w:val="24"/>
          <w:szCs w:val="24"/>
        </w:rPr>
        <w:t>с даты</w:t>
      </w:r>
      <w:proofErr w:type="gramEnd"/>
      <w:r w:rsidRPr="00D7036E">
        <w:rPr>
          <w:b/>
          <w:bCs/>
          <w:i/>
          <w:iCs/>
          <w:kern w:val="1"/>
          <w:sz w:val="24"/>
          <w:szCs w:val="24"/>
        </w:rPr>
        <w:t xml:space="preserve"> государственной регистрации дополнительного выпуска акций.</w:t>
      </w:r>
    </w:p>
    <w:p w14:paraId="0630DAA1" w14:textId="77777777" w:rsidR="00DE675D" w:rsidRPr="0002655E" w:rsidRDefault="00DE675D" w:rsidP="00DE675D">
      <w:pPr>
        <w:spacing w:before="240"/>
        <w:rPr>
          <w:b/>
          <w:sz w:val="24"/>
          <w:szCs w:val="24"/>
          <w:u w:val="single"/>
        </w:rPr>
      </w:pPr>
      <w:r w:rsidRPr="0002655E">
        <w:rPr>
          <w:b/>
          <w:sz w:val="24"/>
          <w:szCs w:val="24"/>
          <w:u w:val="single"/>
        </w:rPr>
        <w:t>Текст новой редакции документа, содержащего условия размещения ценных бумаг:</w:t>
      </w:r>
    </w:p>
    <w:p w14:paraId="1B40042B" w14:textId="77777777" w:rsidR="00DE675D" w:rsidRPr="0002655E" w:rsidRDefault="00DE675D" w:rsidP="00DE675D">
      <w:pPr>
        <w:jc w:val="both"/>
        <w:rPr>
          <w:color w:val="000000"/>
          <w:sz w:val="24"/>
          <w:szCs w:val="24"/>
        </w:rPr>
      </w:pPr>
    </w:p>
    <w:p w14:paraId="01ECA983" w14:textId="77777777" w:rsidR="00DE675D" w:rsidRPr="0002655E" w:rsidRDefault="00DE675D" w:rsidP="00DE675D">
      <w:pPr>
        <w:jc w:val="both"/>
        <w:rPr>
          <w:color w:val="000000"/>
          <w:sz w:val="24"/>
          <w:szCs w:val="24"/>
        </w:rPr>
      </w:pPr>
      <w:r w:rsidRPr="0002655E">
        <w:rPr>
          <w:color w:val="000000"/>
          <w:sz w:val="24"/>
          <w:szCs w:val="24"/>
        </w:rPr>
        <w:t>Порядок определения даты окончания размещения:</w:t>
      </w:r>
      <w:r w:rsidRPr="0002655E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14:paraId="6F2FA96E" w14:textId="3E663D0F" w:rsidR="00584FCC" w:rsidRPr="00584FCC" w:rsidRDefault="00584FCC" w:rsidP="00584FCC">
      <w:pPr>
        <w:adjustRightInd w:val="0"/>
        <w:spacing w:line="276" w:lineRule="auto"/>
        <w:jc w:val="both"/>
        <w:rPr>
          <w:b/>
          <w:i/>
          <w:kern w:val="1"/>
          <w:sz w:val="24"/>
          <w:szCs w:val="24"/>
        </w:rPr>
      </w:pPr>
      <w:r w:rsidRPr="00584FCC">
        <w:rPr>
          <w:b/>
          <w:i/>
          <w:kern w:val="1"/>
          <w:sz w:val="24"/>
          <w:szCs w:val="24"/>
        </w:rPr>
        <w:t xml:space="preserve">Датой окончания размещения ценных бумаг дополнительного выпуска является день размещения последней ценной бумаги дополнительного выпуска, но не позднее </w:t>
      </w:r>
      <w:r w:rsidR="005F36F6">
        <w:rPr>
          <w:b/>
          <w:i/>
          <w:kern w:val="1"/>
          <w:sz w:val="24"/>
          <w:szCs w:val="24"/>
        </w:rPr>
        <w:t>01</w:t>
      </w:r>
      <w:r w:rsidRPr="00584FCC">
        <w:rPr>
          <w:b/>
          <w:i/>
          <w:kern w:val="1"/>
          <w:sz w:val="24"/>
          <w:szCs w:val="24"/>
        </w:rPr>
        <w:t xml:space="preserve"> </w:t>
      </w:r>
      <w:r w:rsidR="005F36F6">
        <w:rPr>
          <w:b/>
          <w:i/>
          <w:kern w:val="1"/>
          <w:sz w:val="24"/>
          <w:szCs w:val="24"/>
        </w:rPr>
        <w:t xml:space="preserve">июля </w:t>
      </w:r>
      <w:r w:rsidR="00D7036E">
        <w:rPr>
          <w:b/>
          <w:i/>
          <w:kern w:val="1"/>
          <w:sz w:val="24"/>
          <w:szCs w:val="24"/>
        </w:rPr>
        <w:t>2025</w:t>
      </w:r>
      <w:r w:rsidRPr="00584FCC">
        <w:rPr>
          <w:b/>
          <w:i/>
          <w:kern w:val="1"/>
          <w:sz w:val="24"/>
          <w:szCs w:val="24"/>
        </w:rPr>
        <w:t xml:space="preserve"> года.</w:t>
      </w:r>
    </w:p>
    <w:p w14:paraId="1283CC90" w14:textId="77777777" w:rsidR="00DE675D" w:rsidRPr="0002655E" w:rsidRDefault="00DE675D" w:rsidP="00584FCC">
      <w:pPr>
        <w:jc w:val="both"/>
        <w:rPr>
          <w:color w:val="000000"/>
          <w:sz w:val="24"/>
          <w:szCs w:val="24"/>
        </w:rPr>
      </w:pPr>
    </w:p>
    <w:sectPr w:rsidR="00DE675D" w:rsidRPr="0002655E" w:rsidSect="00011087">
      <w:headerReference w:type="default" r:id="rId8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C6215" w14:textId="77777777" w:rsidR="00BA63EF" w:rsidRDefault="00BA63EF">
      <w:r>
        <w:separator/>
      </w:r>
    </w:p>
  </w:endnote>
  <w:endnote w:type="continuationSeparator" w:id="0">
    <w:p w14:paraId="7FC25293" w14:textId="77777777" w:rsidR="00BA63EF" w:rsidRDefault="00BA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AA2DA" w14:textId="77777777" w:rsidR="00BA63EF" w:rsidRDefault="00BA63EF">
      <w:r>
        <w:separator/>
      </w:r>
    </w:p>
  </w:footnote>
  <w:footnote w:type="continuationSeparator" w:id="0">
    <w:p w14:paraId="70A73EF4" w14:textId="77777777" w:rsidR="00BA63EF" w:rsidRDefault="00BA6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552B1" w14:textId="77777777" w:rsidR="00787DFA" w:rsidRPr="00FB1F6E" w:rsidRDefault="00787DFA" w:rsidP="005C0674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F9BFC" w14:textId="77777777" w:rsidR="00064425" w:rsidRDefault="00064425" w:rsidP="00D837B8">
    <w:pPr>
      <w:pStyle w:val="a3"/>
      <w:tabs>
        <w:tab w:val="clear" w:pos="4153"/>
        <w:tab w:val="clear" w:pos="8306"/>
      </w:tabs>
      <w:jc w:val="center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58E6"/>
    <w:rsid w:val="00006D15"/>
    <w:rsid w:val="00011087"/>
    <w:rsid w:val="00011DB1"/>
    <w:rsid w:val="0002655E"/>
    <w:rsid w:val="000555F4"/>
    <w:rsid w:val="00064425"/>
    <w:rsid w:val="00065C90"/>
    <w:rsid w:val="00085F70"/>
    <w:rsid w:val="000E48DE"/>
    <w:rsid w:val="00105E20"/>
    <w:rsid w:val="001541CF"/>
    <w:rsid w:val="001D4735"/>
    <w:rsid w:val="001E7ECD"/>
    <w:rsid w:val="002219B5"/>
    <w:rsid w:val="0025596D"/>
    <w:rsid w:val="00282DA7"/>
    <w:rsid w:val="00284882"/>
    <w:rsid w:val="00294C0A"/>
    <w:rsid w:val="002D5264"/>
    <w:rsid w:val="003101CF"/>
    <w:rsid w:val="003266C7"/>
    <w:rsid w:val="0034747F"/>
    <w:rsid w:val="00384CCA"/>
    <w:rsid w:val="003B5B7D"/>
    <w:rsid w:val="003C518E"/>
    <w:rsid w:val="003F1BA5"/>
    <w:rsid w:val="00412159"/>
    <w:rsid w:val="00443A08"/>
    <w:rsid w:val="0047235D"/>
    <w:rsid w:val="00477D7B"/>
    <w:rsid w:val="004C726A"/>
    <w:rsid w:val="004F13ED"/>
    <w:rsid w:val="005402EB"/>
    <w:rsid w:val="00544893"/>
    <w:rsid w:val="0054545D"/>
    <w:rsid w:val="00561FFC"/>
    <w:rsid w:val="00584FCC"/>
    <w:rsid w:val="005958B0"/>
    <w:rsid w:val="005C0674"/>
    <w:rsid w:val="005D1FDE"/>
    <w:rsid w:val="005D645E"/>
    <w:rsid w:val="005F36F6"/>
    <w:rsid w:val="006200DC"/>
    <w:rsid w:val="006814C8"/>
    <w:rsid w:val="006B7805"/>
    <w:rsid w:val="007272F0"/>
    <w:rsid w:val="00774323"/>
    <w:rsid w:val="00787DFA"/>
    <w:rsid w:val="007A3657"/>
    <w:rsid w:val="007C6C7C"/>
    <w:rsid w:val="008314F4"/>
    <w:rsid w:val="00835D4C"/>
    <w:rsid w:val="008373EF"/>
    <w:rsid w:val="00853651"/>
    <w:rsid w:val="0087786F"/>
    <w:rsid w:val="008B1F06"/>
    <w:rsid w:val="008B2187"/>
    <w:rsid w:val="008F4394"/>
    <w:rsid w:val="0090321B"/>
    <w:rsid w:val="00936234"/>
    <w:rsid w:val="0094450C"/>
    <w:rsid w:val="00965FD1"/>
    <w:rsid w:val="00991F7C"/>
    <w:rsid w:val="009B4D75"/>
    <w:rsid w:val="009D7CF1"/>
    <w:rsid w:val="009E12E8"/>
    <w:rsid w:val="00A07C77"/>
    <w:rsid w:val="00A3472B"/>
    <w:rsid w:val="00A94ED8"/>
    <w:rsid w:val="00AC22B0"/>
    <w:rsid w:val="00AD1148"/>
    <w:rsid w:val="00AD5B31"/>
    <w:rsid w:val="00B021A9"/>
    <w:rsid w:val="00B053DA"/>
    <w:rsid w:val="00B1046B"/>
    <w:rsid w:val="00B14E22"/>
    <w:rsid w:val="00B373EE"/>
    <w:rsid w:val="00B376C5"/>
    <w:rsid w:val="00B52C74"/>
    <w:rsid w:val="00B66943"/>
    <w:rsid w:val="00BA63EF"/>
    <w:rsid w:val="00BF45A7"/>
    <w:rsid w:val="00C208D4"/>
    <w:rsid w:val="00C211F1"/>
    <w:rsid w:val="00C25815"/>
    <w:rsid w:val="00C81AE5"/>
    <w:rsid w:val="00D00216"/>
    <w:rsid w:val="00D00F6C"/>
    <w:rsid w:val="00D47422"/>
    <w:rsid w:val="00D7036E"/>
    <w:rsid w:val="00D837B8"/>
    <w:rsid w:val="00DB1A92"/>
    <w:rsid w:val="00DC258B"/>
    <w:rsid w:val="00DE675D"/>
    <w:rsid w:val="00E076C1"/>
    <w:rsid w:val="00E10242"/>
    <w:rsid w:val="00E461B1"/>
    <w:rsid w:val="00E51975"/>
    <w:rsid w:val="00E51B2E"/>
    <w:rsid w:val="00ED195C"/>
    <w:rsid w:val="00EE31BB"/>
    <w:rsid w:val="00F15710"/>
    <w:rsid w:val="00F23796"/>
    <w:rsid w:val="00FB1F6E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72FE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0058E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54489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endnote text"/>
    <w:basedOn w:val="a"/>
    <w:link w:val="ac"/>
    <w:uiPriority w:val="99"/>
    <w:semiHidden/>
    <w:rsid w:val="00544893"/>
  </w:style>
  <w:style w:type="character" w:customStyle="1" w:styleId="ac">
    <w:name w:val="Текст концевой сноски Знак"/>
    <w:basedOn w:val="a0"/>
    <w:link w:val="ab"/>
    <w:uiPriority w:val="99"/>
    <w:semiHidden/>
    <w:rPr>
      <w:sz w:val="20"/>
      <w:szCs w:val="20"/>
    </w:rPr>
  </w:style>
  <w:style w:type="character" w:styleId="ad">
    <w:name w:val="endnote reference"/>
    <w:basedOn w:val="a0"/>
    <w:uiPriority w:val="99"/>
    <w:semiHidden/>
    <w:rsid w:val="00544893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3472B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character" w:customStyle="1" w:styleId="Subst">
    <w:name w:val="Subst"/>
    <w:uiPriority w:val="99"/>
    <w:rsid w:val="00DE675D"/>
    <w:rPr>
      <w:rFonts w:ascii="Arial Narrow"/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0058E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54489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endnote text"/>
    <w:basedOn w:val="a"/>
    <w:link w:val="ac"/>
    <w:uiPriority w:val="99"/>
    <w:semiHidden/>
    <w:rsid w:val="00544893"/>
  </w:style>
  <w:style w:type="character" w:customStyle="1" w:styleId="ac">
    <w:name w:val="Текст концевой сноски Знак"/>
    <w:basedOn w:val="a0"/>
    <w:link w:val="ab"/>
    <w:uiPriority w:val="99"/>
    <w:semiHidden/>
    <w:rPr>
      <w:sz w:val="20"/>
      <w:szCs w:val="20"/>
    </w:rPr>
  </w:style>
  <w:style w:type="character" w:styleId="ad">
    <w:name w:val="endnote reference"/>
    <w:basedOn w:val="a0"/>
    <w:uiPriority w:val="99"/>
    <w:semiHidden/>
    <w:rsid w:val="00544893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3472B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character" w:customStyle="1" w:styleId="Subst">
    <w:name w:val="Subst"/>
    <w:uiPriority w:val="99"/>
    <w:rsid w:val="00DE675D"/>
    <w:rPr>
      <w:rFonts w:ascii="Arial Narrow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klient</cp:lastModifiedBy>
  <cp:revision>9</cp:revision>
  <cp:lastPrinted>2020-06-25T05:37:00Z</cp:lastPrinted>
  <dcterms:created xsi:type="dcterms:W3CDTF">2024-11-29T06:22:00Z</dcterms:created>
  <dcterms:modified xsi:type="dcterms:W3CDTF">2025-01-20T11:20:00Z</dcterms:modified>
</cp:coreProperties>
</file>