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>УТВЕРЖДЕНЫ</w:t>
      </w: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 xml:space="preserve">Решением внеочередного общего собрания акционеров акционерного общества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FB0DFE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>протокол от _. __________. 2023</w:t>
      </w:r>
      <w:r w:rsidR="004D0D1C">
        <w:rPr>
          <w:rFonts w:ascii="Times New Roman" w:hAnsi="Times New Roman" w:cs="Times New Roman"/>
          <w:sz w:val="28"/>
          <w:szCs w:val="28"/>
          <w:lang w:bidi="ru-RU"/>
        </w:rPr>
        <w:t xml:space="preserve"> г. </w:t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 xml:space="preserve">№ __ </w:t>
      </w:r>
    </w:p>
    <w:p w:rsidR="00F4617C" w:rsidRPr="00F4617C" w:rsidRDefault="00F4617C" w:rsidP="00F4617C">
      <w:pPr>
        <w:spacing w:after="0"/>
        <w:ind w:left="3686"/>
        <w:rPr>
          <w:rStyle w:val="13pt"/>
          <w:rFonts w:eastAsiaTheme="minorHAnsi"/>
          <w:sz w:val="28"/>
          <w:szCs w:val="28"/>
        </w:rPr>
      </w:pPr>
    </w:p>
    <w:p w:rsidR="00F4617C" w:rsidRPr="00F4617C" w:rsidRDefault="003A0BD0" w:rsidP="00F4617C">
      <w:pPr>
        <w:pStyle w:val="10"/>
        <w:shd w:val="clear" w:color="auto" w:fill="auto"/>
        <w:ind w:left="20"/>
        <w:rPr>
          <w:b w:val="0"/>
          <w:bCs w:val="0"/>
          <w:sz w:val="32"/>
          <w:szCs w:val="32"/>
        </w:rPr>
      </w:pPr>
      <w:r>
        <w:rPr>
          <w:rStyle w:val="13pt"/>
          <w:b/>
          <w:bCs/>
          <w:sz w:val="32"/>
          <w:szCs w:val="32"/>
        </w:rPr>
        <w:t>ИЗМЕНЕНИЯ №2</w:t>
      </w:r>
      <w:r w:rsidR="00F4617C" w:rsidRPr="00F4617C">
        <w:rPr>
          <w:rStyle w:val="13pt"/>
          <w:b/>
          <w:bCs/>
          <w:sz w:val="32"/>
          <w:szCs w:val="32"/>
        </w:rPr>
        <w:t xml:space="preserve"> В УСТАВ</w:t>
      </w:r>
    </w:p>
    <w:p w:rsidR="00DC60E3" w:rsidRDefault="00DC60E3" w:rsidP="00F4617C">
      <w:pPr>
        <w:pStyle w:val="10"/>
        <w:shd w:val="clear" w:color="auto" w:fill="auto"/>
        <w:ind w:left="20"/>
        <w:rPr>
          <w:sz w:val="32"/>
          <w:szCs w:val="32"/>
        </w:rPr>
      </w:pPr>
      <w:r>
        <w:rPr>
          <w:sz w:val="32"/>
          <w:szCs w:val="32"/>
        </w:rPr>
        <w:t>акционерного общества</w:t>
      </w:r>
    </w:p>
    <w:p w:rsidR="00F4617C" w:rsidRPr="00F4617C" w:rsidRDefault="00F4617C" w:rsidP="00F4617C">
      <w:pPr>
        <w:pStyle w:val="10"/>
        <w:shd w:val="clear" w:color="auto" w:fill="auto"/>
        <w:ind w:left="20"/>
        <w:rPr>
          <w:sz w:val="32"/>
          <w:szCs w:val="32"/>
        </w:rPr>
      </w:pPr>
      <w:r w:rsidRPr="00F4617C">
        <w:rPr>
          <w:sz w:val="32"/>
          <w:szCs w:val="32"/>
        </w:rPr>
        <w:t>«</w:t>
      </w:r>
      <w:r w:rsidR="00CB0B4B">
        <w:rPr>
          <w:sz w:val="32"/>
          <w:szCs w:val="32"/>
        </w:rPr>
        <w:t>ОДК-СТАР</w:t>
      </w:r>
      <w:r w:rsidRPr="00F4617C">
        <w:rPr>
          <w:sz w:val="32"/>
          <w:szCs w:val="32"/>
        </w:rPr>
        <w:t>»</w:t>
      </w:r>
    </w:p>
    <w:p w:rsidR="00F4617C" w:rsidRPr="00F4617C" w:rsidRDefault="00A54930" w:rsidP="00F4617C">
      <w:pPr>
        <w:pStyle w:val="70"/>
        <w:shd w:val="clear" w:color="auto" w:fill="auto"/>
        <w:spacing w:after="0"/>
        <w:ind w:left="20"/>
        <w:rPr>
          <w:sz w:val="32"/>
          <w:szCs w:val="32"/>
        </w:rPr>
      </w:pPr>
      <w:r>
        <w:rPr>
          <w:sz w:val="32"/>
          <w:szCs w:val="32"/>
        </w:rPr>
        <w:t>(редакция № 9</w:t>
      </w:r>
      <w:r w:rsidR="00F4617C" w:rsidRPr="00F4617C">
        <w:rPr>
          <w:sz w:val="32"/>
          <w:szCs w:val="32"/>
        </w:rPr>
        <w:t>)</w:t>
      </w:r>
    </w:p>
    <w:p w:rsidR="00D52027" w:rsidRPr="00F4617C" w:rsidRDefault="00D52027" w:rsidP="00D52027">
      <w:pPr>
        <w:pStyle w:val="70"/>
        <w:shd w:val="clear" w:color="auto" w:fill="auto"/>
        <w:spacing w:after="0"/>
        <w:ind w:left="20"/>
        <w:rPr>
          <w:sz w:val="32"/>
          <w:szCs w:val="32"/>
        </w:rPr>
      </w:pPr>
      <w:r>
        <w:rPr>
          <w:sz w:val="32"/>
          <w:szCs w:val="32"/>
        </w:rPr>
        <w:t>ОГРН 1025900895712</w:t>
      </w:r>
    </w:p>
    <w:p w:rsidR="00F4617C" w:rsidRPr="00235A95" w:rsidRDefault="00F4617C">
      <w:pPr>
        <w:rPr>
          <w:rFonts w:ascii="Times New Roman" w:hAnsi="Times New Roman" w:cs="Times New Roman"/>
          <w:sz w:val="28"/>
          <w:szCs w:val="28"/>
        </w:rPr>
      </w:pPr>
    </w:p>
    <w:p w:rsidR="00F4617C" w:rsidRPr="00235A95" w:rsidRDefault="00A059DE" w:rsidP="00235A9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bookmarkStart w:id="0" w:name="_GoBack"/>
      <w:bookmarkEnd w:id="0"/>
      <w:r w:rsidR="00F4617C" w:rsidRPr="00235A95">
        <w:rPr>
          <w:rFonts w:ascii="Times New Roman" w:hAnsi="Times New Roman" w:cs="Times New Roman"/>
          <w:sz w:val="28"/>
          <w:szCs w:val="28"/>
        </w:rPr>
        <w:t xml:space="preserve">ункт </w:t>
      </w:r>
      <w:r w:rsidR="00C7599F" w:rsidRPr="00235A95">
        <w:rPr>
          <w:rFonts w:ascii="Times New Roman" w:hAnsi="Times New Roman" w:cs="Times New Roman"/>
          <w:sz w:val="28"/>
          <w:szCs w:val="28"/>
        </w:rPr>
        <w:t>11.2.19</w:t>
      </w:r>
      <w:r w:rsidR="00F4617C" w:rsidRPr="00235A95">
        <w:rPr>
          <w:rFonts w:ascii="Times New Roman" w:hAnsi="Times New Roman" w:cs="Times New Roman"/>
          <w:sz w:val="28"/>
          <w:szCs w:val="28"/>
        </w:rPr>
        <w:t xml:space="preserve"> устава акционерного общества «</w:t>
      </w:r>
      <w:r w:rsidR="00AF4FEE">
        <w:rPr>
          <w:rFonts w:ascii="Times New Roman" w:hAnsi="Times New Roman" w:cs="Times New Roman"/>
          <w:sz w:val="28"/>
          <w:szCs w:val="28"/>
        </w:rPr>
        <w:t>ОДК-СТАР» (редакция № 9</w:t>
      </w:r>
      <w:r w:rsidR="00F4617C" w:rsidRPr="00235A95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C7599F" w:rsidRPr="00235A95" w:rsidRDefault="0050077F" w:rsidP="00235A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599F" w:rsidRPr="00235A95">
        <w:rPr>
          <w:rFonts w:ascii="Times New Roman" w:hAnsi="Times New Roman" w:cs="Times New Roman"/>
          <w:sz w:val="28"/>
          <w:szCs w:val="28"/>
        </w:rPr>
        <w:t>11.2.19. согласие на совершение или последующее одобрение сделок, связанных с привлечением Обществом или предоставлением Обществом финансирования (в том числе договоров займа, кредита, поручительства, залога, лизинга), независимо от суммы сделок</w:t>
      </w:r>
      <w:r w:rsidR="00272E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99F" w:rsidRPr="00235A95">
        <w:rPr>
          <w:rFonts w:ascii="Times New Roman" w:hAnsi="Times New Roman" w:cs="Times New Roman"/>
          <w:sz w:val="28"/>
          <w:szCs w:val="28"/>
        </w:rPr>
        <w:t>;</w:t>
      </w:r>
    </w:p>
    <w:p w:rsidR="00F4617C" w:rsidRPr="00235A95" w:rsidRDefault="00F4617C" w:rsidP="00235A9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Пункт 11.</w:t>
      </w:r>
      <w:r w:rsidR="00C7599F" w:rsidRPr="00235A95">
        <w:rPr>
          <w:rFonts w:ascii="Times New Roman" w:hAnsi="Times New Roman" w:cs="Times New Roman"/>
          <w:sz w:val="28"/>
          <w:szCs w:val="28"/>
        </w:rPr>
        <w:t>4</w:t>
      </w:r>
      <w:r w:rsidRPr="00235A95">
        <w:rPr>
          <w:rFonts w:ascii="Times New Roman" w:hAnsi="Times New Roman" w:cs="Times New Roman"/>
          <w:sz w:val="28"/>
          <w:szCs w:val="28"/>
        </w:rPr>
        <w:t>. устава акционерного общества «</w:t>
      </w:r>
      <w:r w:rsidR="001C02CF">
        <w:rPr>
          <w:rFonts w:ascii="Times New Roman" w:hAnsi="Times New Roman" w:cs="Times New Roman"/>
          <w:sz w:val="28"/>
          <w:szCs w:val="28"/>
        </w:rPr>
        <w:t>ОДК-СТАР</w:t>
      </w:r>
      <w:r w:rsidR="00E574BC">
        <w:rPr>
          <w:rFonts w:ascii="Times New Roman" w:hAnsi="Times New Roman" w:cs="Times New Roman"/>
          <w:sz w:val="28"/>
          <w:szCs w:val="28"/>
        </w:rPr>
        <w:t>» (редакция № 9</w:t>
      </w:r>
      <w:r w:rsidRPr="00235A95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E574BC" w:rsidRPr="00E574BC" w:rsidRDefault="0050077F" w:rsidP="00E574B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599F" w:rsidRPr="00235A95">
        <w:rPr>
          <w:rFonts w:ascii="Times New Roman" w:hAnsi="Times New Roman" w:cs="Times New Roman"/>
          <w:sz w:val="28"/>
          <w:szCs w:val="28"/>
        </w:rPr>
        <w:t xml:space="preserve">11.4. </w:t>
      </w:r>
      <w:r w:rsidR="00E574BC" w:rsidRPr="00E574BC">
        <w:rPr>
          <w:rFonts w:ascii="Times New Roman" w:hAnsi="Times New Roman" w:cs="Times New Roman"/>
          <w:sz w:val="28"/>
          <w:szCs w:val="28"/>
        </w:rPr>
        <w:t xml:space="preserve">Для сделок Общества, принятие решений о согласии на совершение или о последующем одобрении которых осуществляется в соответствии с требованиями Федерального закона «Об акционерных обществах», дополнительные требования к рассмотрению Советом директоров таких сделок по иным основаниям, предусмотренным настоящим Уставом, не применяются. </w:t>
      </w:r>
    </w:p>
    <w:p w:rsidR="00E574BC" w:rsidRPr="00E574BC" w:rsidRDefault="00E574BC" w:rsidP="00E574B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BC">
        <w:rPr>
          <w:rFonts w:ascii="Times New Roman" w:hAnsi="Times New Roman" w:cs="Times New Roman"/>
          <w:sz w:val="28"/>
          <w:szCs w:val="28"/>
        </w:rPr>
        <w:t>Для сделок Общества, в отношении которых Советом директоров дается согласие на совершение или осуществляется последующее одобрение по основанию, указанному в подпункте 19 пункта 11.2 статьи 11 настоящего Устава, дополнительные требования о принятии Советом директоров решения по основанию, указанному в подпункте 22 пункта 11.2 статьи 11 настоящего Устава, не применяются.</w:t>
      </w:r>
    </w:p>
    <w:p w:rsidR="005E11AC" w:rsidRDefault="00022AB5" w:rsidP="005E11A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</w:t>
      </w:r>
      <w:r w:rsidR="00E574BC" w:rsidRPr="00E574BC">
        <w:rPr>
          <w:rFonts w:ascii="Times New Roman" w:hAnsi="Times New Roman" w:cs="Times New Roman"/>
          <w:sz w:val="28"/>
          <w:szCs w:val="28"/>
        </w:rPr>
        <w:t xml:space="preserve">о соответствующим вопросам, указанным в подпункте 11.2.18 пункта 11.2 статьи 11 настоящего Устава, касающихся активов Общества, отвечающих признакам, указанным в подпункте «б» (либо включенных в перечень, указанный в подпункте «в») пункта 2 Указа Президента Российской Федерации от 22.07.2016 № 356 «О некоторых </w:t>
      </w:r>
      <w:r w:rsidR="00E574BC" w:rsidRPr="00E574BC">
        <w:rPr>
          <w:rFonts w:ascii="Times New Roman" w:hAnsi="Times New Roman" w:cs="Times New Roman"/>
          <w:sz w:val="28"/>
          <w:szCs w:val="28"/>
        </w:rPr>
        <w:lastRenderedPageBreak/>
        <w:t>вопросах Государственной корпорации по содействию разработке, производству и экспорту высокотехнологичной промышленной продукции «</w:t>
      </w:r>
      <w:proofErr w:type="spellStart"/>
      <w:r w:rsidR="00E574BC" w:rsidRPr="00E574BC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E574BC" w:rsidRPr="00E574BC">
        <w:rPr>
          <w:rFonts w:ascii="Times New Roman" w:hAnsi="Times New Roman" w:cs="Times New Roman"/>
          <w:sz w:val="28"/>
          <w:szCs w:val="28"/>
        </w:rPr>
        <w:t>», решения принимаются Советом директоров Общества на основании соответствующего решения Наблюдательного совета Государственной корпорации «</w:t>
      </w:r>
      <w:proofErr w:type="spellStart"/>
      <w:r w:rsidR="00E574BC" w:rsidRPr="00E574BC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E574BC" w:rsidRPr="00E574BC">
        <w:rPr>
          <w:rFonts w:ascii="Times New Roman" w:hAnsi="Times New Roman" w:cs="Times New Roman"/>
          <w:sz w:val="28"/>
          <w:szCs w:val="28"/>
        </w:rPr>
        <w:t>».</w:t>
      </w:r>
      <w:r w:rsidR="00272E90">
        <w:rPr>
          <w:rFonts w:ascii="Times New Roman" w:hAnsi="Times New Roman" w:cs="Times New Roman"/>
          <w:sz w:val="28"/>
          <w:szCs w:val="28"/>
        </w:rPr>
        <w:t>».</w:t>
      </w:r>
    </w:p>
    <w:p w:rsidR="005E11AC" w:rsidRPr="00235A95" w:rsidRDefault="005E11AC" w:rsidP="005E11AC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Пункт 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5A95">
        <w:rPr>
          <w:rFonts w:ascii="Times New Roman" w:hAnsi="Times New Roman" w:cs="Times New Roman"/>
          <w:sz w:val="28"/>
          <w:szCs w:val="28"/>
        </w:rPr>
        <w:t>. устава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ОДК-СТАР» (редакция № 9</w:t>
      </w:r>
      <w:r w:rsidRPr="00235A95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2B42BB" w:rsidRPr="00030587" w:rsidRDefault="0050077F" w:rsidP="002B42B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11AC" w:rsidRPr="00030587">
        <w:rPr>
          <w:rFonts w:ascii="Times New Roman" w:hAnsi="Times New Roman" w:cs="Times New Roman"/>
          <w:sz w:val="28"/>
          <w:szCs w:val="28"/>
        </w:rPr>
        <w:t>11.5. Общество обязано извещать о сделке, в совершении которой имеется заинтересованность, членов совета директоров общества, а в случае, если в совершении такой сделки заинтересованы все члены совета директоров общества, акционеров в порядке, предусмотренном для сообщения о проведении общего собрания акционеров.</w:t>
      </w:r>
      <w:r w:rsidR="002B42BB" w:rsidRPr="0003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1AC" w:rsidRPr="00030587" w:rsidRDefault="005E11AC" w:rsidP="002B42B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87">
        <w:rPr>
          <w:rFonts w:ascii="Times New Roman" w:hAnsi="Times New Roman" w:cs="Times New Roman"/>
          <w:sz w:val="28"/>
          <w:szCs w:val="28"/>
        </w:rPr>
        <w:t>Извещение должно быть направлено не позднее чем за пятнадцать дней до даты совершения сделки, в совершении которой имеется заинтересованность, если иной срок не установлен уставом общества, и в нем должны быть указаны лицо (лица), являющееся ее стороной (сторонами), выгодоприобретателем (выгодоприобретателями), цена, предмет сделки и иные ее существенные условия или порядок их определения, а также 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</w:t>
      </w:r>
      <w:r w:rsidR="00272E90">
        <w:rPr>
          <w:rFonts w:ascii="Times New Roman" w:hAnsi="Times New Roman" w:cs="Times New Roman"/>
          <w:sz w:val="28"/>
          <w:szCs w:val="28"/>
        </w:rPr>
        <w:t>.</w:t>
      </w:r>
      <w:r w:rsidR="00763F60">
        <w:rPr>
          <w:rFonts w:ascii="Times New Roman" w:hAnsi="Times New Roman" w:cs="Times New Roman"/>
          <w:sz w:val="28"/>
          <w:szCs w:val="28"/>
        </w:rPr>
        <w:t>»</w:t>
      </w:r>
      <w:r w:rsidRPr="00030587">
        <w:rPr>
          <w:rFonts w:ascii="Times New Roman" w:hAnsi="Times New Roman" w:cs="Times New Roman"/>
          <w:sz w:val="28"/>
          <w:szCs w:val="28"/>
        </w:rPr>
        <w:t>.</w:t>
      </w:r>
    </w:p>
    <w:p w:rsidR="002B42BB" w:rsidRPr="002B42BB" w:rsidRDefault="002B42BB" w:rsidP="002B42BB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Пункт 11.</w:t>
      </w:r>
      <w:r w:rsidR="00030587">
        <w:rPr>
          <w:rFonts w:ascii="Times New Roman" w:hAnsi="Times New Roman" w:cs="Times New Roman"/>
          <w:sz w:val="28"/>
          <w:szCs w:val="28"/>
        </w:rPr>
        <w:t>6</w:t>
      </w:r>
      <w:r w:rsidRPr="00235A95">
        <w:rPr>
          <w:rFonts w:ascii="Times New Roman" w:hAnsi="Times New Roman" w:cs="Times New Roman"/>
          <w:sz w:val="28"/>
          <w:szCs w:val="28"/>
        </w:rPr>
        <w:t>. устава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ОДК-СТАР» (редакция № 9</w:t>
      </w:r>
      <w:r w:rsidRPr="00235A95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773A74" w:rsidRPr="00030587" w:rsidRDefault="0050077F" w:rsidP="0003058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42BB" w:rsidRPr="00030587">
        <w:rPr>
          <w:rFonts w:ascii="Times New Roman" w:hAnsi="Times New Roman" w:cs="Times New Roman"/>
          <w:sz w:val="28"/>
          <w:szCs w:val="28"/>
        </w:rPr>
        <w:t xml:space="preserve">11.6. </w:t>
      </w:r>
      <w:r w:rsidR="005E11AC" w:rsidRPr="00030587">
        <w:rPr>
          <w:rFonts w:ascii="Times New Roman" w:hAnsi="Times New Roman" w:cs="Times New Roman"/>
          <w:sz w:val="28"/>
          <w:szCs w:val="28"/>
        </w:rPr>
        <w:t>Порядок деятельности Совета директоров Общества и полномочия Корпоративного секретаря (секретаря Совета директоров) Общества устанавливаются Положением о Совете директоров Общества и Положением о Корпоративном секретаре (секретаре Совета директоров) Общества</w:t>
      </w:r>
      <w:r w:rsidR="00656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1AC" w:rsidRPr="00030587">
        <w:rPr>
          <w:rFonts w:ascii="Times New Roman" w:hAnsi="Times New Roman" w:cs="Times New Roman"/>
          <w:sz w:val="28"/>
          <w:szCs w:val="28"/>
        </w:rPr>
        <w:t>.</w:t>
      </w:r>
    </w:p>
    <w:p w:rsidR="00C7599F" w:rsidRPr="00235A95" w:rsidRDefault="00C7599F" w:rsidP="00235A95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A95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Pr="00235A95">
        <w:rPr>
          <w:rFonts w:ascii="Times New Roman" w:hAnsi="Times New Roman" w:cs="Times New Roman"/>
          <w:sz w:val="28"/>
          <w:szCs w:val="28"/>
        </w:rPr>
        <w:t xml:space="preserve"> а) пункта 13.9. устава акционерного общества «</w:t>
      </w:r>
      <w:r w:rsidR="007857C7">
        <w:rPr>
          <w:rFonts w:ascii="Times New Roman" w:hAnsi="Times New Roman" w:cs="Times New Roman"/>
          <w:sz w:val="28"/>
          <w:szCs w:val="28"/>
        </w:rPr>
        <w:t>ОДК-СТАР</w:t>
      </w:r>
      <w:r w:rsidRPr="00235A95">
        <w:rPr>
          <w:rFonts w:ascii="Times New Roman" w:hAnsi="Times New Roman" w:cs="Times New Roman"/>
          <w:sz w:val="28"/>
          <w:szCs w:val="28"/>
        </w:rPr>
        <w:t>» (ред</w:t>
      </w:r>
      <w:r w:rsidR="0054238E">
        <w:rPr>
          <w:rFonts w:ascii="Times New Roman" w:hAnsi="Times New Roman" w:cs="Times New Roman"/>
          <w:sz w:val="28"/>
          <w:szCs w:val="28"/>
        </w:rPr>
        <w:t>акция № 9</w:t>
      </w:r>
      <w:r w:rsidRPr="00235A95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C7599F" w:rsidRPr="00235A95" w:rsidRDefault="0050077F" w:rsidP="00235A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599F" w:rsidRPr="00235A95">
        <w:rPr>
          <w:rFonts w:ascii="Times New Roman" w:hAnsi="Times New Roman" w:cs="Times New Roman"/>
          <w:sz w:val="28"/>
          <w:szCs w:val="28"/>
        </w:rPr>
        <w:t>а) достоверности данных, содержащихся в отчете о финансовых результатах</w:t>
      </w:r>
      <w:r w:rsidR="0027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99F" w:rsidRPr="00235A95">
        <w:rPr>
          <w:rFonts w:ascii="Times New Roman" w:hAnsi="Times New Roman" w:cs="Times New Roman"/>
          <w:sz w:val="28"/>
          <w:szCs w:val="28"/>
        </w:rPr>
        <w:t>.</w:t>
      </w:r>
    </w:p>
    <w:p w:rsidR="00C7599F" w:rsidRPr="00F4617C" w:rsidRDefault="00C7599F" w:rsidP="00235A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599F" w:rsidRPr="00F4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EB2"/>
    <w:multiLevelType w:val="multilevel"/>
    <w:tmpl w:val="7C5074F6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196B61"/>
    <w:multiLevelType w:val="hybridMultilevel"/>
    <w:tmpl w:val="374E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A"/>
    <w:rsid w:val="00022AB5"/>
    <w:rsid w:val="00030587"/>
    <w:rsid w:val="001C02CF"/>
    <w:rsid w:val="00235A95"/>
    <w:rsid w:val="00272E90"/>
    <w:rsid w:val="002B42BB"/>
    <w:rsid w:val="003A0BD0"/>
    <w:rsid w:val="003F3AF9"/>
    <w:rsid w:val="00420D4B"/>
    <w:rsid w:val="004D0D1C"/>
    <w:rsid w:val="004E615D"/>
    <w:rsid w:val="0050077F"/>
    <w:rsid w:val="0050110A"/>
    <w:rsid w:val="0054238E"/>
    <w:rsid w:val="005E11AC"/>
    <w:rsid w:val="005F42AD"/>
    <w:rsid w:val="00656B4B"/>
    <w:rsid w:val="00763F60"/>
    <w:rsid w:val="00773A74"/>
    <w:rsid w:val="007857C7"/>
    <w:rsid w:val="007E4B7A"/>
    <w:rsid w:val="00987D5D"/>
    <w:rsid w:val="00A059DE"/>
    <w:rsid w:val="00A54930"/>
    <w:rsid w:val="00AF4FEE"/>
    <w:rsid w:val="00BB69F4"/>
    <w:rsid w:val="00C7599F"/>
    <w:rsid w:val="00C76C28"/>
    <w:rsid w:val="00CA1779"/>
    <w:rsid w:val="00CB0B4B"/>
    <w:rsid w:val="00D24BB4"/>
    <w:rsid w:val="00D52027"/>
    <w:rsid w:val="00DC60E3"/>
    <w:rsid w:val="00E142C2"/>
    <w:rsid w:val="00E574BC"/>
    <w:rsid w:val="00F4617C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CAF"/>
  <w15:chartTrackingRefBased/>
  <w15:docId w15:val="{60E52DFE-CB5B-45E3-8CB4-23A9C18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4617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3pt">
    <w:name w:val="Заголовок №1 + Интервал 3 pt"/>
    <w:basedOn w:val="1"/>
    <w:rsid w:val="00F461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61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4617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F4617C"/>
    <w:pPr>
      <w:widowControl w:val="0"/>
      <w:shd w:val="clear" w:color="auto" w:fill="FFFFFF"/>
      <w:spacing w:after="552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4617C"/>
    <w:pPr>
      <w:ind w:left="720"/>
      <w:contextualSpacing/>
    </w:pPr>
  </w:style>
  <w:style w:type="paragraph" w:customStyle="1" w:styleId="ConsPlusNormal">
    <w:name w:val="ConsPlusNormal"/>
    <w:rsid w:val="00C75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24B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4B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4B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4B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4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Авдина Евгения Семёновна</dc:creator>
  <cp:keywords/>
  <dc:description/>
  <cp:lastModifiedBy>Глинков Александр Владимирович</cp:lastModifiedBy>
  <cp:revision>10</cp:revision>
  <cp:lastPrinted>2023-08-29T06:30:00Z</cp:lastPrinted>
  <dcterms:created xsi:type="dcterms:W3CDTF">2023-09-06T07:08:00Z</dcterms:created>
  <dcterms:modified xsi:type="dcterms:W3CDTF">2023-09-14T06:39:00Z</dcterms:modified>
</cp:coreProperties>
</file>